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4164" w14:textId="77777777" w:rsidR="00D71249" w:rsidRDefault="0026308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Pokrzywnica, dnia …………………….</w:t>
      </w:r>
    </w:p>
    <w:p w14:paraId="750D562B" w14:textId="77777777" w:rsidR="00D71249" w:rsidRDefault="00D71249">
      <w:pPr>
        <w:pStyle w:val="Standard"/>
        <w:jc w:val="right"/>
        <w:rPr>
          <w:rFonts w:ascii="Times New Roman" w:hAnsi="Times New Roman"/>
        </w:rPr>
      </w:pPr>
    </w:p>
    <w:p w14:paraId="1BAF9C58" w14:textId="77777777" w:rsidR="00D71249" w:rsidRDefault="00D71249">
      <w:pPr>
        <w:pStyle w:val="Standard"/>
        <w:jc w:val="right"/>
        <w:rPr>
          <w:rFonts w:ascii="Times New Roman" w:hAnsi="Times New Roman"/>
        </w:rPr>
      </w:pPr>
    </w:p>
    <w:p w14:paraId="1580B4D8" w14:textId="77777777" w:rsidR="00D71249" w:rsidRDefault="00D71249">
      <w:pPr>
        <w:pStyle w:val="Standard"/>
        <w:jc w:val="right"/>
        <w:rPr>
          <w:rFonts w:ascii="Times New Roman" w:hAnsi="Times New Roman"/>
        </w:rPr>
      </w:pPr>
    </w:p>
    <w:p w14:paraId="05A677E6" w14:textId="77777777" w:rsidR="00D71249" w:rsidRDefault="0026308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Urząd Gminy Pokrzywnica</w:t>
      </w:r>
    </w:p>
    <w:p w14:paraId="5E525339" w14:textId="77777777" w:rsidR="00D71249" w:rsidRDefault="0026308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al. Jana Pawła II nr 1</w:t>
      </w:r>
    </w:p>
    <w:p w14:paraId="174F930B" w14:textId="77777777" w:rsidR="00D71249" w:rsidRDefault="0026308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06-121 Pokrzywnica</w:t>
      </w:r>
    </w:p>
    <w:p w14:paraId="62C8BE99" w14:textId="77777777" w:rsidR="00D71249" w:rsidRDefault="00D71249">
      <w:pPr>
        <w:pStyle w:val="Standard"/>
        <w:jc w:val="center"/>
        <w:rPr>
          <w:rFonts w:ascii="Times New Roman" w:hAnsi="Times New Roman"/>
          <w:b/>
          <w:bCs/>
        </w:rPr>
      </w:pPr>
    </w:p>
    <w:p w14:paraId="4A44D6DD" w14:textId="77777777" w:rsidR="00D71249" w:rsidRDefault="00D71249">
      <w:pPr>
        <w:pStyle w:val="Standard"/>
        <w:jc w:val="center"/>
        <w:rPr>
          <w:rFonts w:ascii="Times New Roman" w:hAnsi="Times New Roman"/>
          <w:b/>
          <w:bCs/>
        </w:rPr>
      </w:pPr>
    </w:p>
    <w:p w14:paraId="4DF3A99C" w14:textId="77777777" w:rsidR="00D71249" w:rsidRDefault="0026308A">
      <w:pPr>
        <w:pStyle w:val="Standar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W N I O S E K</w:t>
      </w:r>
    </w:p>
    <w:p w14:paraId="17BEB0E6" w14:textId="77777777" w:rsidR="00D71249" w:rsidRDefault="0026308A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 wydanie zezwolenia jednorazowego</w:t>
      </w:r>
      <w:r>
        <w:rPr>
          <w:rFonts w:ascii="Times New Roman" w:hAnsi="Times New Roman"/>
          <w:b/>
          <w:bCs/>
          <w:sz w:val="32"/>
          <w:szCs w:val="32"/>
        </w:rPr>
        <w:br/>
        <w:t>na sprzedaż i podawanie napojów alkoholowych</w:t>
      </w:r>
      <w:r>
        <w:rPr>
          <w:rFonts w:ascii="Times New Roman" w:hAnsi="Times New Roman"/>
          <w:b/>
          <w:bCs/>
          <w:sz w:val="32"/>
          <w:szCs w:val="32"/>
        </w:rPr>
        <w:br/>
        <w:t>w zakresie organizacji przyjęć</w:t>
      </w:r>
    </w:p>
    <w:p w14:paraId="09951843" w14:textId="77777777" w:rsidR="00D71249" w:rsidRDefault="00D71249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7D0785D" w14:textId="77777777" w:rsidR="00D71249" w:rsidRDefault="00D71249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3A66033" w14:textId="77777777" w:rsidR="00D71249" w:rsidRDefault="002630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Oznaczenie przedsiębiorcy </w:t>
      </w:r>
      <w:r w:rsidR="006A3C40">
        <w:rPr>
          <w:rFonts w:ascii="Times New Roman" w:hAnsi="Times New Roman"/>
        </w:rPr>
        <w:t>NIP</w:t>
      </w:r>
      <w:r>
        <w:rPr>
          <w:rFonts w:ascii="Times New Roman" w:hAnsi="Times New Roman"/>
        </w:rPr>
        <w:t xml:space="preserve"> …………………..….. ; Telefon ………………………...</w:t>
      </w:r>
    </w:p>
    <w:p w14:paraId="30C56B41" w14:textId="77777777" w:rsidR="00D71249" w:rsidRDefault="00D71249">
      <w:pPr>
        <w:pStyle w:val="Standard"/>
        <w:rPr>
          <w:rFonts w:ascii="Times New Roman" w:hAnsi="Times New Roman"/>
          <w:sz w:val="12"/>
          <w:szCs w:val="12"/>
        </w:rPr>
      </w:pPr>
    </w:p>
    <w:p w14:paraId="20B07794" w14:textId="77777777" w:rsidR="00D71249" w:rsidRDefault="0026308A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Nazwa, pod którą wykonywana jest działalność gospodarcza:</w:t>
      </w:r>
    </w:p>
    <w:p w14:paraId="2CE82FE0" w14:textId="77777777" w:rsidR="00D71249" w:rsidRDefault="0026308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281664F" w14:textId="77777777" w:rsidR="00D71249" w:rsidRDefault="0026308A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Nazwisko i Imię:</w:t>
      </w:r>
    </w:p>
    <w:p w14:paraId="193EDEE9" w14:textId="77777777" w:rsidR="00D71249" w:rsidRDefault="0026308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BFA4DF0" w14:textId="77777777" w:rsidR="00D71249" w:rsidRDefault="0026308A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zamieszkania:</w:t>
      </w:r>
    </w:p>
    <w:p w14:paraId="6C8CB9FD" w14:textId="77777777" w:rsidR="00D71249" w:rsidRDefault="0026308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DC81BE3" w14:textId="77777777" w:rsidR="00D71249" w:rsidRDefault="0026308A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Siedziba przedsiębiorcy:</w:t>
      </w:r>
    </w:p>
    <w:p w14:paraId="30E2D2C5" w14:textId="77777777" w:rsidR="00D71249" w:rsidRDefault="0026308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8BC9A6C" w14:textId="77777777" w:rsidR="00D71249" w:rsidRDefault="00D71249">
      <w:pPr>
        <w:pStyle w:val="Standard"/>
        <w:rPr>
          <w:rFonts w:ascii="Times New Roman" w:hAnsi="Times New Roman"/>
          <w:sz w:val="12"/>
          <w:szCs w:val="12"/>
        </w:rPr>
      </w:pPr>
    </w:p>
    <w:p w14:paraId="467CE651" w14:textId="77777777" w:rsidR="00D71249" w:rsidRDefault="002630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Oznaczenie rodzaju zezwolenia: </w:t>
      </w:r>
      <w:r>
        <w:rPr>
          <w:rFonts w:ascii="Times New Roman" w:hAnsi="Times New Roman"/>
          <w:i/>
          <w:iCs/>
        </w:rPr>
        <w:t>/</w:t>
      </w:r>
      <w:r>
        <w:rPr>
          <w:rFonts w:ascii="Times New Roman" w:hAnsi="Times New Roman"/>
          <w:i/>
          <w:iCs/>
          <w:sz w:val="20"/>
          <w:szCs w:val="20"/>
        </w:rPr>
        <w:t xml:space="preserve">zaznaczyć odpowiedni kwadrat umieszczony poniżej znakiem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x/</w:t>
      </w:r>
    </w:p>
    <w:p w14:paraId="409C9D66" w14:textId="77777777" w:rsidR="00D71249" w:rsidRDefault="00D71249">
      <w:pPr>
        <w:pStyle w:val="Standard"/>
        <w:rPr>
          <w:rFonts w:ascii="Times New Roman" w:hAnsi="Times New Roman"/>
          <w:b/>
          <w:bCs/>
          <w:i/>
          <w:iCs/>
          <w:sz w:val="12"/>
          <w:szCs w:val="12"/>
        </w:rPr>
      </w:pPr>
    </w:p>
    <w:p w14:paraId="534F2214" w14:textId="77777777" w:rsidR="00D71249" w:rsidRDefault="0026308A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4,5% zawartości alkoholu oraz na piwo;</w:t>
      </w:r>
    </w:p>
    <w:p w14:paraId="1DDB32CF" w14:textId="77777777" w:rsidR="00D71249" w:rsidRDefault="0026308A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powyżej 4,5% do 18% zawartości alkoholu (z wyjątkiem piwa);</w:t>
      </w:r>
    </w:p>
    <w:p w14:paraId="7D38E4FF" w14:textId="77777777" w:rsidR="00D71249" w:rsidRDefault="0026308A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powyżej 18% zawartości alkoholu.</w:t>
      </w:r>
    </w:p>
    <w:p w14:paraId="0AB5F484" w14:textId="77777777" w:rsidR="00D71249" w:rsidRDefault="00D71249">
      <w:pPr>
        <w:pStyle w:val="Standard"/>
        <w:rPr>
          <w:rFonts w:ascii="Times New Roman" w:hAnsi="Times New Roman"/>
          <w:sz w:val="12"/>
          <w:szCs w:val="12"/>
        </w:rPr>
      </w:pPr>
    </w:p>
    <w:p w14:paraId="01721265" w14:textId="77777777" w:rsidR="00D71249" w:rsidRDefault="002630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Wskazanie okresu obowiązywanie zezwolenia (nie dłuższy niż 2 dni): ……………………..</w:t>
      </w:r>
    </w:p>
    <w:p w14:paraId="10386724" w14:textId="77777777" w:rsidR="00D71249" w:rsidRDefault="00D71249">
      <w:pPr>
        <w:pStyle w:val="Standard"/>
        <w:rPr>
          <w:rFonts w:ascii="Times New Roman" w:hAnsi="Times New Roman"/>
          <w:sz w:val="12"/>
          <w:szCs w:val="12"/>
        </w:rPr>
      </w:pPr>
    </w:p>
    <w:p w14:paraId="5ED97744" w14:textId="77777777" w:rsidR="00D71249" w:rsidRDefault="0026308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Przedmiot Działalności Gospodarczej:</w:t>
      </w:r>
    </w:p>
    <w:p w14:paraId="57C150F8" w14:textId="77777777" w:rsidR="00D71249" w:rsidRDefault="0026308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14:paraId="2E4C1369" w14:textId="77777777" w:rsidR="00D71249" w:rsidRDefault="0026308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14:paraId="37916A67" w14:textId="77777777" w:rsidR="00D71249" w:rsidRDefault="00D71249">
      <w:pPr>
        <w:pStyle w:val="Standard"/>
        <w:rPr>
          <w:rFonts w:ascii="Times New Roman" w:hAnsi="Times New Roman"/>
          <w:sz w:val="12"/>
          <w:szCs w:val="12"/>
        </w:rPr>
      </w:pPr>
    </w:p>
    <w:p w14:paraId="60ABC14A" w14:textId="77777777" w:rsidR="00D71249" w:rsidRDefault="0026308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Adres punktu składowania napojów alkoholowych (magazynu dystrybucyjnego):</w:t>
      </w:r>
    </w:p>
    <w:p w14:paraId="382325D9" w14:textId="77777777" w:rsidR="00D71249" w:rsidRDefault="0026308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</w:t>
      </w:r>
    </w:p>
    <w:p w14:paraId="376FDA3D" w14:textId="77777777" w:rsidR="00D71249" w:rsidRDefault="00D71249">
      <w:pPr>
        <w:pStyle w:val="Standard"/>
        <w:rPr>
          <w:rFonts w:ascii="Times New Roman" w:hAnsi="Times New Roman"/>
        </w:rPr>
      </w:pPr>
    </w:p>
    <w:p w14:paraId="591418EC" w14:textId="77777777" w:rsidR="00D71249" w:rsidRDefault="00D71249">
      <w:pPr>
        <w:pStyle w:val="Standard"/>
        <w:rPr>
          <w:rFonts w:ascii="Times New Roman" w:hAnsi="Times New Roman"/>
        </w:rPr>
      </w:pPr>
    </w:p>
    <w:p w14:paraId="730CE980" w14:textId="77777777" w:rsidR="00D71249" w:rsidRDefault="00D71249">
      <w:pPr>
        <w:pStyle w:val="Standard"/>
        <w:rPr>
          <w:rFonts w:ascii="Times New Roman" w:hAnsi="Times New Roman"/>
        </w:rPr>
      </w:pPr>
    </w:p>
    <w:p w14:paraId="5166D68D" w14:textId="77777777" w:rsidR="00D71249" w:rsidRDefault="0026308A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14:paraId="7141AD38" w14:textId="77777777" w:rsidR="00D71249" w:rsidRDefault="0026308A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/czytelny podpis/           </w:t>
      </w:r>
    </w:p>
    <w:p w14:paraId="7F9F40EA" w14:textId="77777777" w:rsidR="00D71249" w:rsidRDefault="00D71249">
      <w:pPr>
        <w:pStyle w:val="Standard"/>
        <w:rPr>
          <w:rFonts w:ascii="Times New Roman" w:hAnsi="Times New Roman"/>
          <w:sz w:val="20"/>
          <w:szCs w:val="20"/>
        </w:rPr>
      </w:pPr>
    </w:p>
    <w:p w14:paraId="1B8A4FB7" w14:textId="77777777" w:rsidR="00D71249" w:rsidRDefault="00D71249">
      <w:pPr>
        <w:pStyle w:val="Standard"/>
        <w:rPr>
          <w:rFonts w:ascii="Times New Roman" w:hAnsi="Times New Roman"/>
          <w:sz w:val="20"/>
          <w:szCs w:val="20"/>
        </w:rPr>
      </w:pPr>
    </w:p>
    <w:p w14:paraId="2420D8F4" w14:textId="77777777" w:rsidR="00D71249" w:rsidRDefault="0026308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B2FC855" w14:textId="77777777" w:rsidR="00D71249" w:rsidRDefault="0026308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Kserokopia zezwolenia na sprzedaż napojów alkoholowych</w:t>
      </w:r>
    </w:p>
    <w:p w14:paraId="1325277E" w14:textId="77777777" w:rsidR="00D71249" w:rsidRDefault="0026308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Potwierdzenie dokonania opłaty skarbowej na podstawie art 18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ust. 3 ustawy z dnia 26 października 1982 r.</w:t>
      </w:r>
      <w:r>
        <w:rPr>
          <w:rFonts w:ascii="Times New Roman" w:hAnsi="Times New Roman"/>
          <w:sz w:val="20"/>
          <w:szCs w:val="20"/>
        </w:rPr>
        <w:br/>
        <w:t xml:space="preserve">    o wychowaniu w trzeźwości i przeciwdziałaniu alkoholizmowi (t.j. Dz. U. z 2018 r., poz. 2137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sectPr w:rsidR="00D712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6AD5" w14:textId="77777777" w:rsidR="004931D6" w:rsidRDefault="004931D6">
      <w:pPr>
        <w:rPr>
          <w:rFonts w:hint="eastAsia"/>
        </w:rPr>
      </w:pPr>
      <w:r>
        <w:separator/>
      </w:r>
    </w:p>
  </w:endnote>
  <w:endnote w:type="continuationSeparator" w:id="0">
    <w:p w14:paraId="1992D89D" w14:textId="77777777" w:rsidR="004931D6" w:rsidRDefault="004931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C328" w14:textId="77777777" w:rsidR="004931D6" w:rsidRDefault="004931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B55669" w14:textId="77777777" w:rsidR="004931D6" w:rsidRDefault="004931D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23E"/>
    <w:multiLevelType w:val="multilevel"/>
    <w:tmpl w:val="0F3E0CDC"/>
    <w:lvl w:ilvl="0">
      <w:numFmt w:val="bullet"/>
      <w:lvlText w:val="□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C412C42"/>
    <w:multiLevelType w:val="multilevel"/>
    <w:tmpl w:val="1F7EA30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49"/>
    <w:rsid w:val="00202608"/>
    <w:rsid w:val="0026308A"/>
    <w:rsid w:val="004931D6"/>
    <w:rsid w:val="006A3C40"/>
    <w:rsid w:val="009B1B54"/>
    <w:rsid w:val="00D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73D0"/>
  <w15:docId w15:val="{BBC234D6-001D-4EC9-BCFD-202FD05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Rębała</dc:creator>
  <cp:lastModifiedBy>Łukasz Rakocki IOD</cp:lastModifiedBy>
  <cp:revision>3</cp:revision>
  <cp:lastPrinted>2019-02-19T14:42:00Z</cp:lastPrinted>
  <dcterms:created xsi:type="dcterms:W3CDTF">2022-05-24T11:07:00Z</dcterms:created>
  <dcterms:modified xsi:type="dcterms:W3CDTF">2022-05-25T06:34:00Z</dcterms:modified>
</cp:coreProperties>
</file>